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62F23" w14:textId="77777777"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14:paraId="12462F24" w14:textId="2E8FC9DB"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</w:t>
      </w:r>
      <w:r w:rsidR="008F2103">
        <w:rPr>
          <w:rFonts w:ascii="Times New Roman" w:hAnsi="Times New Roman"/>
          <w:b/>
          <w:color w:val="auto"/>
        </w:rPr>
        <w:t xml:space="preserve"> </w:t>
      </w:r>
      <w:r w:rsidR="008F2103" w:rsidRPr="00086BDA">
        <w:rPr>
          <w:rFonts w:ascii="Times New Roman" w:hAnsi="Times New Roman"/>
          <w:b/>
          <w:color w:val="auto"/>
        </w:rPr>
        <w:t>за последние 3 года</w:t>
      </w:r>
      <w:r w:rsidRPr="00086BDA">
        <w:rPr>
          <w:rFonts w:ascii="Times New Roman" w:hAnsi="Times New Roman"/>
          <w:b/>
          <w:color w:val="auto"/>
        </w:rPr>
        <w:t>.</w:t>
      </w:r>
      <w:bookmarkEnd w:id="0"/>
    </w:p>
    <w:p w14:paraId="12462F25" w14:textId="77777777"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14:paraId="12462F26" w14:textId="77777777"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2F27" w14:textId="77777777"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14:paraId="12462F30" w14:textId="77777777" w:rsidTr="00C92D24">
        <w:tc>
          <w:tcPr>
            <w:tcW w:w="372" w:type="dxa"/>
            <w:vAlign w:val="center"/>
          </w:tcPr>
          <w:p w14:paraId="12462F28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2F29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12462F2A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12462F2B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12462F2C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12462F2D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12462F2E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12462F2F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14:paraId="12462F39" w14:textId="77777777" w:rsidTr="00C92D24">
        <w:tc>
          <w:tcPr>
            <w:tcW w:w="372" w:type="dxa"/>
          </w:tcPr>
          <w:p w14:paraId="12462F3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2F32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12462F33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12462F34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12462F35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12462F36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12462F37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12462F38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14:paraId="12462F42" w14:textId="77777777" w:rsidTr="00C92D24">
        <w:tc>
          <w:tcPr>
            <w:tcW w:w="372" w:type="dxa"/>
          </w:tcPr>
          <w:p w14:paraId="12462F3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2F3B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3C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3D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3E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3F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0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14:paraId="12462F4B" w14:textId="77777777" w:rsidTr="00C92D24">
        <w:tc>
          <w:tcPr>
            <w:tcW w:w="372" w:type="dxa"/>
          </w:tcPr>
          <w:p w14:paraId="12462F43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2F44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45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46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47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48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9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2F4C" w14:textId="77777777"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D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2F4E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F" w14:textId="77777777"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14:paraId="12462F5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14:paraId="12462F5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14:paraId="12462F5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53" w14:textId="77777777"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2F54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14:paraId="12462F5D" w14:textId="77777777" w:rsidTr="00C92D24">
        <w:trPr>
          <w:tblHeader/>
        </w:trPr>
        <w:tc>
          <w:tcPr>
            <w:tcW w:w="2257" w:type="dxa"/>
            <w:shd w:val="clear" w:color="auto" w:fill="auto"/>
          </w:tcPr>
          <w:p w14:paraId="12462F55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14:paraId="12462F5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14:paraId="12462F5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14:paraId="12462F5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14:paraId="12462F5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14:paraId="12462F5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14:paraId="12462F5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14:paraId="12462F5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14:paraId="12462F65" w14:textId="77777777" w:rsidTr="00C92D24">
        <w:tc>
          <w:tcPr>
            <w:tcW w:w="2257" w:type="dxa"/>
            <w:shd w:val="clear" w:color="auto" w:fill="auto"/>
          </w:tcPr>
          <w:p w14:paraId="12462F5E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5F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0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1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2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3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4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14:paraId="12462F6D" w14:textId="77777777" w:rsidTr="00C92D24">
        <w:tc>
          <w:tcPr>
            <w:tcW w:w="2257" w:type="dxa"/>
            <w:shd w:val="clear" w:color="auto" w:fill="auto"/>
          </w:tcPr>
          <w:p w14:paraId="12462F6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6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12462F6E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6F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3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4" w14:textId="77777777"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14:paraId="12462F75" w14:textId="77777777"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14:paraId="12462F76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2F77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042" w14:textId="020EAE00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GoBack"/>
      <w:bookmarkEnd w:id="4"/>
      <w:r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Pr="00844488">
        <w:rPr>
          <w:rFonts w:ascii="Times New Roman" w:hAnsi="Times New Roman"/>
          <w:b/>
          <w:color w:val="auto"/>
        </w:rPr>
        <w:t xml:space="preserve">Справка </w:t>
      </w:r>
      <w:r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14:paraId="12463043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044" w14:textId="77777777"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45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12463046" w14:textId="77777777"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14:paraId="12463047" w14:textId="77777777"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14:paraId="12463055" w14:textId="77777777" w:rsidTr="00242234">
        <w:trPr>
          <w:jc w:val="center"/>
        </w:trPr>
        <w:tc>
          <w:tcPr>
            <w:tcW w:w="805" w:type="dxa"/>
            <w:vMerge w:val="restart"/>
          </w:tcPr>
          <w:p w14:paraId="12463048" w14:textId="77777777" w:rsidR="00D01382" w:rsidRPr="004E11DD" w:rsidRDefault="00D01382" w:rsidP="00242234">
            <w:pPr>
              <w:pStyle w:val="-0"/>
            </w:pPr>
            <w:r w:rsidRPr="004E11DD">
              <w:t>№</w:t>
            </w:r>
          </w:p>
          <w:p w14:paraId="12463049" w14:textId="77777777" w:rsidR="00D01382" w:rsidRPr="007520E2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14:paraId="1246304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14:paraId="1246304B" w14:textId="77777777" w:rsidR="00D01382" w:rsidRPr="00443E41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14:paraId="124630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14:paraId="1246304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14:paraId="1246304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4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14:paraId="124630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14:paraId="1246305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14:paraId="12463052" w14:textId="77777777" w:rsidR="00D01382" w:rsidRPr="00C020A5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14:paraId="12463053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14:paraId="12463054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14:paraId="12463061" w14:textId="77777777" w:rsidTr="00242234">
        <w:trPr>
          <w:trHeight w:val="687"/>
          <w:jc w:val="center"/>
        </w:trPr>
        <w:tc>
          <w:tcPr>
            <w:tcW w:w="805" w:type="dxa"/>
            <w:vMerge/>
          </w:tcPr>
          <w:p w14:paraId="1246305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246305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24630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14:paraId="124630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14:paraId="124630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5B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14:paraId="1246305C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14:paraId="1246305D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14:paraId="1246305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14:paraId="1246305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06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6D" w14:textId="77777777" w:rsidTr="00242234">
        <w:trPr>
          <w:jc w:val="center"/>
        </w:trPr>
        <w:tc>
          <w:tcPr>
            <w:tcW w:w="805" w:type="dxa"/>
          </w:tcPr>
          <w:p w14:paraId="1246306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79" w14:textId="77777777" w:rsidTr="00242234">
        <w:trPr>
          <w:jc w:val="center"/>
        </w:trPr>
        <w:tc>
          <w:tcPr>
            <w:tcW w:w="805" w:type="dxa"/>
          </w:tcPr>
          <w:p w14:paraId="124630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85" w14:textId="77777777" w:rsidTr="00242234">
        <w:trPr>
          <w:jc w:val="center"/>
        </w:trPr>
        <w:tc>
          <w:tcPr>
            <w:tcW w:w="805" w:type="dxa"/>
          </w:tcPr>
          <w:p w14:paraId="124630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7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8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8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8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8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8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86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14:paraId="12463087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14:paraId="1246308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14:paraId="12463095" w14:textId="77777777" w:rsidTr="00242234">
        <w:trPr>
          <w:tblHeader/>
          <w:jc w:val="center"/>
        </w:trPr>
        <w:tc>
          <w:tcPr>
            <w:tcW w:w="669" w:type="dxa"/>
            <w:vMerge w:val="restart"/>
          </w:tcPr>
          <w:p w14:paraId="12463089" w14:textId="77777777" w:rsidR="00D01382" w:rsidRPr="003B0A42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14:paraId="1246308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14:paraId="1246308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14:paraId="1246308C" w14:textId="77777777" w:rsidR="00D01382" w:rsidRPr="0038008A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14:paraId="1246308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14:paraId="1246308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14:paraId="1246308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14:paraId="1246309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9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14:paraId="1246309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14:paraId="1246309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14:paraId="12463094" w14:textId="77777777" w:rsidR="00D01382" w:rsidRPr="002214E9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14:paraId="124630A0" w14:textId="77777777" w:rsidTr="00242234">
        <w:trPr>
          <w:trHeight w:val="410"/>
          <w:tblHeader/>
          <w:jc w:val="center"/>
        </w:trPr>
        <w:tc>
          <w:tcPr>
            <w:tcW w:w="669" w:type="dxa"/>
            <w:vMerge/>
          </w:tcPr>
          <w:p w14:paraId="1246309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14:paraId="1246309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246309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46309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14:paraId="1246309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14:paraId="1246309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46309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9D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14:paraId="1246309E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14:paraId="1246309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AB" w14:textId="77777777" w:rsidTr="00242234">
        <w:trPr>
          <w:jc w:val="center"/>
        </w:trPr>
        <w:tc>
          <w:tcPr>
            <w:tcW w:w="669" w:type="dxa"/>
          </w:tcPr>
          <w:p w14:paraId="124630A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A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A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A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A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A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A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B6" w14:textId="77777777" w:rsidTr="00242234">
        <w:trPr>
          <w:jc w:val="center"/>
        </w:trPr>
        <w:tc>
          <w:tcPr>
            <w:tcW w:w="669" w:type="dxa"/>
          </w:tcPr>
          <w:p w14:paraId="124630A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E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B0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B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B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B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B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B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C2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14:paraId="124630C3" w14:textId="77777777"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0C4" w14:textId="77777777"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14:paraId="124630C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14:paraId="124630C6" w14:textId="77777777" w:rsidR="00D01382" w:rsidRDefault="002265E7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Наличие службы МТО и перечень основных поставляемых ТМЦ. Дополнительно указать, если Участник является официальным дилером того или иного оборудования или материалов.  </w:t>
      </w:r>
    </w:p>
    <w:p w14:paraId="124630C7" w14:textId="77777777"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C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14:paraId="124630D4" w14:textId="77777777" w:rsidTr="00242234">
        <w:trPr>
          <w:jc w:val="center"/>
        </w:trPr>
        <w:tc>
          <w:tcPr>
            <w:tcW w:w="639" w:type="dxa"/>
          </w:tcPr>
          <w:p w14:paraId="124630C9" w14:textId="77777777" w:rsidR="00D01382" w:rsidRDefault="00D01382" w:rsidP="00242234">
            <w:pPr>
              <w:pStyle w:val="-0"/>
              <w:suppressAutoHyphens/>
            </w:pPr>
            <w:r>
              <w:t>№</w:t>
            </w:r>
          </w:p>
          <w:p w14:paraId="124630C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14:paraId="124630C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14:paraId="124630C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14:paraId="124630C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14:paraId="124630C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14:paraId="124630C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977" w:type="dxa"/>
          </w:tcPr>
          <w:p w14:paraId="124630D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14:paraId="124630D1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124630D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14:paraId="124630D3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</w:tr>
      <w:tr w:rsidR="00D01382" w:rsidRPr="004E11DD" w14:paraId="124630DD" w14:textId="77777777" w:rsidTr="00242234">
        <w:trPr>
          <w:jc w:val="center"/>
        </w:trPr>
        <w:tc>
          <w:tcPr>
            <w:tcW w:w="639" w:type="dxa"/>
          </w:tcPr>
          <w:p w14:paraId="124630D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D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D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D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D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6" w14:textId="77777777" w:rsidTr="00242234">
        <w:trPr>
          <w:jc w:val="center"/>
        </w:trPr>
        <w:tc>
          <w:tcPr>
            <w:tcW w:w="639" w:type="dxa"/>
          </w:tcPr>
          <w:p w14:paraId="124630D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F" w14:textId="77777777" w:rsidTr="00242234">
        <w:trPr>
          <w:jc w:val="center"/>
        </w:trPr>
        <w:tc>
          <w:tcPr>
            <w:tcW w:w="639" w:type="dxa"/>
          </w:tcPr>
          <w:p w14:paraId="124630E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E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F8" w14:textId="77777777" w:rsidTr="00242234">
        <w:trPr>
          <w:jc w:val="center"/>
        </w:trPr>
        <w:tc>
          <w:tcPr>
            <w:tcW w:w="639" w:type="dxa"/>
          </w:tcPr>
          <w:p w14:paraId="124630F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1" w14:textId="77777777" w:rsidTr="00242234">
        <w:trPr>
          <w:jc w:val="center"/>
        </w:trPr>
        <w:tc>
          <w:tcPr>
            <w:tcW w:w="639" w:type="dxa"/>
          </w:tcPr>
          <w:p w14:paraId="124630F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A" w14:textId="77777777" w:rsidTr="00242234">
        <w:trPr>
          <w:jc w:val="center"/>
        </w:trPr>
        <w:tc>
          <w:tcPr>
            <w:tcW w:w="639" w:type="dxa"/>
          </w:tcPr>
          <w:p w14:paraId="1246310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0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3" w14:textId="77777777" w:rsidTr="00242234">
        <w:trPr>
          <w:jc w:val="center"/>
        </w:trPr>
        <w:tc>
          <w:tcPr>
            <w:tcW w:w="639" w:type="dxa"/>
          </w:tcPr>
          <w:p w14:paraId="1246310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C" w14:textId="77777777" w:rsidTr="00242234">
        <w:trPr>
          <w:jc w:val="center"/>
        </w:trPr>
        <w:tc>
          <w:tcPr>
            <w:tcW w:w="639" w:type="dxa"/>
          </w:tcPr>
          <w:p w14:paraId="1246311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1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1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5" w14:textId="77777777" w:rsidTr="00242234">
        <w:trPr>
          <w:jc w:val="center"/>
        </w:trPr>
        <w:tc>
          <w:tcPr>
            <w:tcW w:w="639" w:type="dxa"/>
          </w:tcPr>
          <w:p w14:paraId="1246311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E" w14:textId="77777777" w:rsidTr="00242234">
        <w:trPr>
          <w:jc w:val="center"/>
        </w:trPr>
        <w:tc>
          <w:tcPr>
            <w:tcW w:w="639" w:type="dxa"/>
          </w:tcPr>
          <w:p w14:paraId="1246312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2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2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37" w14:textId="77777777" w:rsidTr="00242234">
        <w:trPr>
          <w:jc w:val="center"/>
        </w:trPr>
        <w:tc>
          <w:tcPr>
            <w:tcW w:w="639" w:type="dxa"/>
          </w:tcPr>
          <w:p w14:paraId="1246312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40" w14:textId="77777777" w:rsidTr="00242234">
        <w:trPr>
          <w:jc w:val="center"/>
        </w:trPr>
        <w:tc>
          <w:tcPr>
            <w:tcW w:w="639" w:type="dxa"/>
          </w:tcPr>
          <w:p w14:paraId="1246313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2463141" w14:textId="77777777" w:rsidR="002265E7" w:rsidRDefault="002265E7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63142" w14:textId="77777777"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43" w14:textId="77777777" w:rsidR="00D01382" w:rsidRPr="00086BDA" w:rsidRDefault="00D01382" w:rsidP="00D01382">
      <w:pPr>
        <w:pStyle w:val="af2"/>
        <w:pageBreakBefore w:val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86BDA">
        <w:rPr>
          <w:rFonts w:ascii="Times New Roman" w:hAnsi="Times New Roman"/>
          <w:color w:val="auto"/>
          <w:sz w:val="24"/>
          <w:szCs w:val="24"/>
        </w:rPr>
        <w:t>м.п</w:t>
      </w:r>
      <w:proofErr w:type="spellEnd"/>
      <w:r w:rsidRPr="00086BDA">
        <w:rPr>
          <w:rFonts w:ascii="Times New Roman" w:hAnsi="Times New Roman"/>
          <w:color w:val="auto"/>
          <w:sz w:val="24"/>
          <w:szCs w:val="24"/>
        </w:rPr>
        <w:t>.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Дата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</w:p>
    <w:p w14:paraId="12463144" w14:textId="77777777" w:rsidR="00D01382" w:rsidRPr="00086BDA" w:rsidRDefault="00D01382" w:rsidP="00D01382">
      <w:pPr>
        <w:pStyle w:val="Indent1"/>
        <w:rPr>
          <w:color w:val="auto"/>
          <w:lang w:eastAsia="ru-RU"/>
        </w:rPr>
      </w:pPr>
      <w:r w:rsidRPr="00086BDA">
        <w:rPr>
          <w:color w:val="auto"/>
        </w:rPr>
        <w:br w:type="page"/>
      </w:r>
    </w:p>
    <w:p w14:paraId="1246314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14:paraId="12463146" w14:textId="3F2DB45F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</w:t>
      </w:r>
      <w:r w:rsidR="00086BDA">
        <w:rPr>
          <w:rFonts w:ascii="Times New Roman" w:hAnsi="Times New Roman"/>
          <w:b/>
          <w:color w:val="auto"/>
        </w:rPr>
        <w:t>/электротехнической и других лабораторий</w:t>
      </w:r>
    </w:p>
    <w:p w14:paraId="12463147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148" w14:textId="77777777"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149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14:paraId="12463157" w14:textId="77777777" w:rsidTr="00242234">
        <w:trPr>
          <w:trHeight w:val="409"/>
          <w:jc w:val="center"/>
        </w:trPr>
        <w:tc>
          <w:tcPr>
            <w:tcW w:w="872" w:type="dxa"/>
            <w:vMerge w:val="restart"/>
          </w:tcPr>
          <w:p w14:paraId="1246314A" w14:textId="77777777" w:rsidR="00D01382" w:rsidRPr="004E11DD" w:rsidRDefault="00D01382" w:rsidP="0024223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246314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14:paraId="124631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2409" w:type="dxa"/>
            <w:vMerge w:val="restart"/>
          </w:tcPr>
          <w:p w14:paraId="1246314D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14:paraId="1246314E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14:paraId="1246314F" w14:textId="77777777" w:rsidR="00D01382" w:rsidRPr="00B7738F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14:paraId="124631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14:paraId="12463151" w14:textId="77777777" w:rsidR="00D01382" w:rsidRPr="00B553D4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14:paraId="12463152" w14:textId="77777777" w:rsidR="00D01382" w:rsidRPr="002C776C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14:paraId="1246315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1396" w:type="dxa"/>
            <w:vMerge w:val="restart"/>
          </w:tcPr>
          <w:p w14:paraId="12463154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4"/>
            </w:r>
          </w:p>
        </w:tc>
        <w:tc>
          <w:tcPr>
            <w:tcW w:w="2458" w:type="dxa"/>
            <w:gridSpan w:val="2"/>
          </w:tcPr>
          <w:p w14:paraId="12463155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14:paraId="12463156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14:paraId="12463163" w14:textId="77777777" w:rsidTr="00242234">
        <w:trPr>
          <w:trHeight w:val="986"/>
          <w:jc w:val="center"/>
        </w:trPr>
        <w:tc>
          <w:tcPr>
            <w:tcW w:w="872" w:type="dxa"/>
            <w:vMerge/>
          </w:tcPr>
          <w:p w14:paraId="124631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24631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24631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14:paraId="1246315B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15C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14:paraId="1246315D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14:paraId="1246315E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14:paraId="1246315F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14:paraId="12463160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14:paraId="12463161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14:paraId="12463162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14:paraId="1246316F" w14:textId="77777777" w:rsidTr="00242234">
        <w:trPr>
          <w:jc w:val="center"/>
        </w:trPr>
        <w:tc>
          <w:tcPr>
            <w:tcW w:w="872" w:type="dxa"/>
          </w:tcPr>
          <w:p w14:paraId="124631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6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7B" w14:textId="77777777" w:rsidTr="00242234">
        <w:trPr>
          <w:jc w:val="center"/>
        </w:trPr>
        <w:tc>
          <w:tcPr>
            <w:tcW w:w="872" w:type="dxa"/>
          </w:tcPr>
          <w:p w14:paraId="124631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7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17C" w14:textId="77777777"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14:paraId="1246317D" w14:textId="77777777"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7E" w14:textId="77777777"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7F" w14:textId="77777777"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14:paraId="12463180" w14:textId="77777777"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12463181" w14:textId="77777777"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14:paraId="12463182" w14:textId="77777777"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12463183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14:paraId="12463184" w14:textId="792C081C"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материально – технических ресурсах</w:t>
      </w:r>
      <w:bookmarkEnd w:id="5"/>
      <w:r w:rsidR="00620A44">
        <w:rPr>
          <w:rFonts w:ascii="Times New Roman" w:hAnsi="Times New Roman"/>
          <w:b/>
          <w:color w:val="auto"/>
        </w:rPr>
        <w:t>,</w:t>
      </w:r>
      <w:r w:rsidR="002253AD">
        <w:rPr>
          <w:rFonts w:ascii="Times New Roman" w:hAnsi="Times New Roman"/>
          <w:b/>
          <w:color w:val="auto"/>
        </w:rPr>
        <w:t xml:space="preserve"> </w:t>
      </w:r>
      <w:r w:rsidR="002253AD" w:rsidRPr="00086BDA">
        <w:rPr>
          <w:rFonts w:ascii="Times New Roman" w:hAnsi="Times New Roman"/>
          <w:b/>
          <w:color w:val="auto"/>
        </w:rPr>
        <w:t xml:space="preserve">находящихся в собственности / в аренде у компании, необходимых для выполнения следующих работ: общестроительных, электромонтажных, работ по АСУ ТП и ИСБН на объектах нефтепроводной системы и </w:t>
      </w:r>
      <w:proofErr w:type="gramStart"/>
      <w:r w:rsidR="002253AD" w:rsidRPr="00086BDA">
        <w:rPr>
          <w:rFonts w:ascii="Times New Roman" w:hAnsi="Times New Roman"/>
          <w:b/>
          <w:color w:val="auto"/>
        </w:rPr>
        <w:t>нефтяной промышленности</w:t>
      </w:r>
      <w:proofErr w:type="gramEnd"/>
      <w:r w:rsidR="002253AD" w:rsidRPr="00086BDA">
        <w:rPr>
          <w:rFonts w:ascii="Times New Roman" w:hAnsi="Times New Roman"/>
          <w:b/>
          <w:color w:val="auto"/>
        </w:rPr>
        <w:t xml:space="preserve"> находящиеся в эксплуатации не более 8 лет.</w:t>
      </w:r>
    </w:p>
    <w:p w14:paraId="12463185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1246318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87" w14:textId="77777777"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14:paraId="12463190" w14:textId="77777777" w:rsidTr="00242234">
        <w:tc>
          <w:tcPr>
            <w:tcW w:w="372" w:type="dxa"/>
            <w:vAlign w:val="center"/>
          </w:tcPr>
          <w:p w14:paraId="12463188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3189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1246318A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1246318B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1246318C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1246318D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246318E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1246318F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14:paraId="12463199" w14:textId="77777777" w:rsidTr="00242234">
        <w:tc>
          <w:tcPr>
            <w:tcW w:w="372" w:type="dxa"/>
          </w:tcPr>
          <w:p w14:paraId="1246319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3192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12463193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14:paraId="12463194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12463195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12463196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14:paraId="12463197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12463198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14:paraId="124631A2" w14:textId="77777777" w:rsidTr="00242234">
        <w:tc>
          <w:tcPr>
            <w:tcW w:w="372" w:type="dxa"/>
          </w:tcPr>
          <w:p w14:paraId="1246319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319B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9C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9D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9E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9F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14:paraId="124631AB" w14:textId="77777777" w:rsidTr="00242234">
        <w:tc>
          <w:tcPr>
            <w:tcW w:w="372" w:type="dxa"/>
          </w:tcPr>
          <w:p w14:paraId="124631A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31A4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A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A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A7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A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9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AC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D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AE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F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B0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124631B1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14:paraId="124631B2" w14:textId="77777777" w:rsidR="00200EFD" w:rsidRDefault="00200EFD" w:rsidP="002265E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кадровых ресурсах</w:t>
      </w:r>
      <w:bookmarkEnd w:id="6"/>
      <w:r w:rsidR="002265E7">
        <w:rPr>
          <w:rFonts w:ascii="Times New Roman" w:hAnsi="Times New Roman"/>
          <w:b/>
          <w:color w:val="auto"/>
        </w:rPr>
        <w:t>.</w:t>
      </w:r>
    </w:p>
    <w:p w14:paraId="124631B3" w14:textId="77777777" w:rsidR="002265E7" w:rsidRDefault="002265E7" w:rsidP="002265E7">
      <w:pPr>
        <w:pStyle w:val="af2"/>
        <w:pageBreakBefore w:val="0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</w:p>
    <w:p w14:paraId="124631B4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B5" w14:textId="77777777"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14:paraId="124631B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14:paraId="124631BA" w14:textId="77777777" w:rsidTr="0024223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7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8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9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14:paraId="124631BE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B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C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1BD" w14:textId="77777777" w:rsidR="00200EFD" w:rsidRPr="00D34626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326938" w:rsidRPr="002B7BD4" w14:paraId="5F60E8E0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E33" w14:textId="23D2D3BC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086BDA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509" w14:textId="3F6492FC" w:rsidR="00326938" w:rsidRPr="00086BDA" w:rsidRDefault="00326938" w:rsidP="00326938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sz w:val="16"/>
                <w:szCs w:val="16"/>
              </w:rPr>
              <w:t>Количество сотрудников Участника, привлекаемых к реализации проекта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383" w14:textId="271BCCD0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[200]</w:t>
            </w:r>
          </w:p>
        </w:tc>
      </w:tr>
    </w:tbl>
    <w:p w14:paraId="124631BF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3B92713E" w14:textId="42A24230" w:rsidR="00326938" w:rsidRPr="00F91FEA" w:rsidRDefault="00404135" w:rsidP="00200EFD">
      <w:pPr>
        <w:rPr>
          <w:rFonts w:ascii="Times New Roman" w:hAnsi="Times New Roman"/>
          <w:sz w:val="24"/>
          <w:szCs w:val="24"/>
        </w:rPr>
      </w:pPr>
      <w:r w:rsidRPr="00086BDA">
        <w:rPr>
          <w:rFonts w:ascii="Times New Roman" w:hAnsi="Times New Roman"/>
          <w:bCs/>
          <w:sz w:val="24"/>
          <w:szCs w:val="24"/>
        </w:rPr>
        <w:t>Персонал</w:t>
      </w:r>
      <w:r w:rsidR="00326938" w:rsidRPr="00086BDA">
        <w:rPr>
          <w:rFonts w:ascii="Times New Roman" w:hAnsi="Times New Roman"/>
          <w:bCs/>
          <w:sz w:val="24"/>
          <w:szCs w:val="24"/>
        </w:rPr>
        <w:t>, необходим</w:t>
      </w:r>
      <w:r w:rsidRPr="00086BDA">
        <w:rPr>
          <w:rFonts w:ascii="Times New Roman" w:hAnsi="Times New Roman"/>
          <w:bCs/>
          <w:sz w:val="24"/>
          <w:szCs w:val="24"/>
        </w:rPr>
        <w:t>ый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для реализации </w:t>
      </w:r>
      <w:r w:rsidRPr="00086BDA">
        <w:rPr>
          <w:rFonts w:ascii="Times New Roman" w:hAnsi="Times New Roman"/>
          <w:bCs/>
          <w:sz w:val="24"/>
          <w:szCs w:val="24"/>
        </w:rPr>
        <w:t>проекта, в том числе</w:t>
      </w:r>
      <w:r w:rsidR="00326938" w:rsidRPr="00086BDA">
        <w:rPr>
          <w:rFonts w:ascii="Times New Roman" w:hAnsi="Times New Roman"/>
          <w:bCs/>
          <w:sz w:val="24"/>
          <w:szCs w:val="24"/>
        </w:rPr>
        <w:t>: общестроительных, электромонтажных, работ по АСУ ТП и ИСБН на объектах нефтепроводной системы и нефтяной промышленности, имеющ</w:t>
      </w:r>
      <w:r w:rsidRPr="00086BDA">
        <w:rPr>
          <w:rFonts w:ascii="Times New Roman" w:hAnsi="Times New Roman"/>
          <w:bCs/>
          <w:sz w:val="24"/>
          <w:szCs w:val="24"/>
        </w:rPr>
        <w:t>ий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все необходимые аттестационные удостоверения, допуски. Наличие квалифицированных инженеров ПТО и ОТ ПБ и ООС: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14:paraId="124631C7" w14:textId="77777777" w:rsidTr="00242234">
        <w:tc>
          <w:tcPr>
            <w:tcW w:w="372" w:type="dxa"/>
            <w:vAlign w:val="center"/>
          </w:tcPr>
          <w:p w14:paraId="124631C0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124631C1" w14:textId="77777777" w:rsidR="00200EFD" w:rsidRPr="00F91FE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124631C2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24631C3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124631C4" w14:textId="77777777" w:rsidR="00200EFD" w:rsidRPr="0011014F" w:rsidRDefault="00902ABE" w:rsidP="00902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выполнении Договора</w:t>
            </w:r>
          </w:p>
        </w:tc>
        <w:tc>
          <w:tcPr>
            <w:tcW w:w="1559" w:type="dxa"/>
          </w:tcPr>
          <w:p w14:paraId="124631C5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124631C6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14:paraId="124631CF" w14:textId="77777777" w:rsidTr="00242234">
        <w:tc>
          <w:tcPr>
            <w:tcW w:w="372" w:type="dxa"/>
          </w:tcPr>
          <w:p w14:paraId="124631C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124631C9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124631CA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B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24631CC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D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124631CE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14:paraId="124631D7" w14:textId="77777777" w:rsidTr="00242234">
        <w:tc>
          <w:tcPr>
            <w:tcW w:w="372" w:type="dxa"/>
          </w:tcPr>
          <w:p w14:paraId="124631D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124631D1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124631D2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D4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4631D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D8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9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DA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B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DC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31DD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1DE" w14:textId="77777777"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14:paraId="124631DF" w14:textId="77777777"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14:paraId="124631E0" w14:textId="77777777"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4631E1" w14:textId="77777777"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2" w14:textId="6ED01E99"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14:paraId="124631E3" w14:textId="77777777"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4631E4" w14:textId="77777777"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5" w14:textId="77777777"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6" w14:textId="77777777"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E8" w14:textId="03E4D1A5" w:rsidR="00D06773" w:rsidRPr="006B5D0C" w:rsidRDefault="006B5D0C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  <w:sectPr w:rsidR="00D06773" w:rsidRPr="006B5D0C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bookmarkEnd w:id="1"/>
    <w:bookmarkEnd w:id="2"/>
    <w:bookmarkEnd w:id="3"/>
    <w:p w14:paraId="124631E9" w14:textId="77777777" w:rsidR="00C62F2B" w:rsidRDefault="00C62F2B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E62C" w14:textId="77777777" w:rsidR="003B011B" w:rsidRDefault="003B011B" w:rsidP="00D06773">
      <w:pPr>
        <w:spacing w:after="0" w:line="240" w:lineRule="auto"/>
      </w:pPr>
      <w:r>
        <w:separator/>
      </w:r>
    </w:p>
  </w:endnote>
  <w:endnote w:type="continuationSeparator" w:id="0">
    <w:p w14:paraId="770D3287" w14:textId="77777777" w:rsidR="003B011B" w:rsidRDefault="003B011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31EE" w14:textId="77777777" w:rsidR="00242234" w:rsidRDefault="0024223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124631EF" w14:textId="77777777" w:rsidR="00242234" w:rsidRDefault="0024223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124631F0" w14:textId="0A469CFF" w:rsidR="00242234" w:rsidRPr="008A28F0" w:rsidRDefault="0024223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CC68E9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CC68E9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14:paraId="124631F1" w14:textId="77777777" w:rsidR="00242234" w:rsidRDefault="0024223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FAEC" w14:textId="77777777" w:rsidR="003B011B" w:rsidRDefault="003B011B" w:rsidP="00D06773">
      <w:pPr>
        <w:spacing w:after="0" w:line="240" w:lineRule="auto"/>
      </w:pPr>
      <w:r>
        <w:separator/>
      </w:r>
    </w:p>
  </w:footnote>
  <w:footnote w:type="continuationSeparator" w:id="0">
    <w:p w14:paraId="6282C3E6" w14:textId="77777777" w:rsidR="003B011B" w:rsidRDefault="003B011B" w:rsidP="00D06773">
      <w:pPr>
        <w:spacing w:after="0" w:line="240" w:lineRule="auto"/>
      </w:pPr>
      <w:r>
        <w:continuationSeparator/>
      </w:r>
    </w:p>
  </w:footnote>
  <w:footnote w:id="1">
    <w:p w14:paraId="124631F2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14:paraId="124631F3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14:paraId="124631F6" w14:textId="554733FC" w:rsidR="00242234" w:rsidRDefault="00242234" w:rsidP="00D01382">
      <w:pPr>
        <w:pStyle w:val="ac"/>
      </w:pPr>
      <w:r>
        <w:t>Объекты, на которых производятся работы Участником на дату подачи заявки на участие в Предквалификации</w:t>
      </w:r>
    </w:p>
  </w:footnote>
  <w:footnote w:id="4">
    <w:p w14:paraId="124631F7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5">
    <w:p w14:paraId="124631F8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14:paraId="124631F9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7">
    <w:p w14:paraId="124631FA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8">
    <w:p w14:paraId="124631FB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9">
    <w:p w14:paraId="124631FC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0">
    <w:p w14:paraId="124631FD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1">
    <w:p w14:paraId="124631FE" w14:textId="77777777" w:rsidR="00242234" w:rsidRPr="002C776C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2">
    <w:p w14:paraId="124631FF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3">
    <w:p w14:paraId="12463200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4">
    <w:p w14:paraId="12463201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86BDA"/>
    <w:rsid w:val="00090ABD"/>
    <w:rsid w:val="00107001"/>
    <w:rsid w:val="00133144"/>
    <w:rsid w:val="00137115"/>
    <w:rsid w:val="001678DA"/>
    <w:rsid w:val="001765B9"/>
    <w:rsid w:val="001B2B3B"/>
    <w:rsid w:val="001B4D7E"/>
    <w:rsid w:val="001D49F7"/>
    <w:rsid w:val="00200EFD"/>
    <w:rsid w:val="00215404"/>
    <w:rsid w:val="002214F9"/>
    <w:rsid w:val="002253AD"/>
    <w:rsid w:val="002265E7"/>
    <w:rsid w:val="00242234"/>
    <w:rsid w:val="0029400C"/>
    <w:rsid w:val="002D3DFB"/>
    <w:rsid w:val="002E7FD2"/>
    <w:rsid w:val="00326938"/>
    <w:rsid w:val="003B011B"/>
    <w:rsid w:val="00404135"/>
    <w:rsid w:val="00421861"/>
    <w:rsid w:val="00431380"/>
    <w:rsid w:val="00451E9E"/>
    <w:rsid w:val="0045559C"/>
    <w:rsid w:val="00562A5A"/>
    <w:rsid w:val="005871ED"/>
    <w:rsid w:val="00591C21"/>
    <w:rsid w:val="00597547"/>
    <w:rsid w:val="005A1628"/>
    <w:rsid w:val="005E3589"/>
    <w:rsid w:val="00601847"/>
    <w:rsid w:val="00607C20"/>
    <w:rsid w:val="00610EFB"/>
    <w:rsid w:val="00620A44"/>
    <w:rsid w:val="00647CDD"/>
    <w:rsid w:val="006A1B31"/>
    <w:rsid w:val="006B5D0C"/>
    <w:rsid w:val="007614E4"/>
    <w:rsid w:val="007B10A6"/>
    <w:rsid w:val="00850A97"/>
    <w:rsid w:val="008670C7"/>
    <w:rsid w:val="00867949"/>
    <w:rsid w:val="00884DF4"/>
    <w:rsid w:val="008F2103"/>
    <w:rsid w:val="00902ABE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37B34"/>
    <w:rsid w:val="00BC070A"/>
    <w:rsid w:val="00BE3B19"/>
    <w:rsid w:val="00C219B1"/>
    <w:rsid w:val="00C53B56"/>
    <w:rsid w:val="00C62F2B"/>
    <w:rsid w:val="00C80912"/>
    <w:rsid w:val="00C92D24"/>
    <w:rsid w:val="00C94D54"/>
    <w:rsid w:val="00CC2250"/>
    <w:rsid w:val="00CC68E9"/>
    <w:rsid w:val="00D01382"/>
    <w:rsid w:val="00D06773"/>
    <w:rsid w:val="00D57FF3"/>
    <w:rsid w:val="00DB0487"/>
    <w:rsid w:val="00DD2D80"/>
    <w:rsid w:val="00ED7176"/>
    <w:rsid w:val="00EF7FF6"/>
    <w:rsid w:val="00F21408"/>
    <w:rsid w:val="00F505F0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2F23"/>
  <w15:docId w15:val="{849F27E5-08C8-499F-9814-74C18D5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E299-63D9-44F1-BA91-221464D208C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A69749-AD50-4FD5-988F-CB22AB6A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7A311-7092-415F-A7E9-7130D98B8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C1008-7AF8-4C00-B59B-1EF09481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gazi1116</cp:lastModifiedBy>
  <cp:revision>3</cp:revision>
  <dcterms:created xsi:type="dcterms:W3CDTF">2018-10-05T10:46:00Z</dcterms:created>
  <dcterms:modified xsi:type="dcterms:W3CDTF">2018-12-05T10:10:00Z</dcterms:modified>
</cp:coreProperties>
</file>